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AA" w:rsidRDefault="003E1DA2">
      <w:r>
        <w:rPr>
          <w:rStyle w:val="Pogrubienie"/>
          <w:u w:val="single"/>
        </w:rPr>
        <w:t>Stefan Ciszewski</w:t>
      </w:r>
      <w:proofErr w:type="gramStart"/>
      <w:r>
        <w:rPr>
          <w:rStyle w:val="Pogrubienie"/>
          <w:u w:val="single"/>
        </w:rPr>
        <w:t xml:space="preserve"> (1886-1938)</w:t>
      </w:r>
      <w:r>
        <w:br/>
        <w:t>Urodził</w:t>
      </w:r>
      <w:proofErr w:type="gramEnd"/>
      <w:r>
        <w:t xml:space="preserve"> się dnia 17.11.1886 </w:t>
      </w:r>
      <w:proofErr w:type="gramStart"/>
      <w:r>
        <w:t>roku</w:t>
      </w:r>
      <w:proofErr w:type="gramEnd"/>
      <w:r>
        <w:t xml:space="preserve"> w Warszawie. Ojciec Aleksander był kupcem. Matka Maria pochodziła z rodu Gomulickich. Zmarł w Bydgoszczy dnia 13.11.1938 </w:t>
      </w:r>
      <w:proofErr w:type="gramStart"/>
      <w:r>
        <w:t>roku</w:t>
      </w:r>
      <w:proofErr w:type="gramEnd"/>
      <w:r>
        <w:t xml:space="preserve">. Rodzina zabrała go do Warszawy. Pochowano go w Warszawie na Powązkach w dniu jego urodzin - 17.11.1938 </w:t>
      </w:r>
      <w:proofErr w:type="gramStart"/>
      <w:r>
        <w:t>roku</w:t>
      </w:r>
      <w:proofErr w:type="gramEnd"/>
      <w:r>
        <w:t>. Grób na Starych Powązkach; kwatera 196; rząd 5; miejsce 2.</w:t>
      </w:r>
      <w:r>
        <w:br/>
        <w:t xml:space="preserve">Inżynier elektryk, skończył studia w 1912 w Wyższej Szkole Inżynierskiej w </w:t>
      </w:r>
      <w:proofErr w:type="spellStart"/>
      <w:r>
        <w:t>Mittweide</w:t>
      </w:r>
      <w:proofErr w:type="spellEnd"/>
      <w:r>
        <w:t xml:space="preserve"> w Niemczech. Został z grupą inżynierów wysłany do Charkowa. Wdrażał na wschodzie nowoczesne niemieckie technologie branży elektrycznej. Jako Niemiec musiał opuścić Charków po wybuchu I Wojny </w:t>
      </w:r>
      <w:proofErr w:type="gramStart"/>
      <w:r>
        <w:t>Światowej.</w:t>
      </w:r>
      <w:r>
        <w:br/>
      </w:r>
      <w:proofErr w:type="gramEnd"/>
      <w:r>
        <w:t xml:space="preserve">Wrócił tu po Rewolucji Październikowej. Na krótko. Następowała nacjonalizacja i krwawy reżim. Powstanie Wolnej Polski stworzyło warunki umożliwiające pracę i życie w ojczystej Polsce. Wybrał Bydgoszcz, miasto o dużej kulturze przemysłowej, opuszczane przez Niemców. Do Bydgoszczy przyjechał wraz z współpracownikiem z Charkowa i Warszawy - Władysławem Gwiazdowskim w dniu 20.03.1923 </w:t>
      </w:r>
      <w:proofErr w:type="gramStart"/>
      <w:r>
        <w:t>roku</w:t>
      </w:r>
      <w:proofErr w:type="gramEnd"/>
      <w:r>
        <w:t>. Rozstał się ze słynnym przedsiębiorcą elektrycznym Kazimierzem Szpotańskim, z którym współpracował w Warszawie. Dzieliła ich różnica zdań w rozwoju branży. Dwa silne charaktery, które dominowały otoczenie. Musiały działać oddzielnie. Obaj osiągnęli sukcesy.</w:t>
      </w:r>
      <w:r>
        <w:br/>
        <w:t xml:space="preserve">W Bydgoszczy Ciszewski zamieszkał przy obecnej ulicy Śląskiej (dawniej ul. Błonie 22A). Warsztat obaj panowie otworzyli przy ul. Św. Trójcy 3, gdzie na I piętrze zamieszkał Władysław Gniazdowski. W czerwcu 1923 zwiększono ilość zatrudnionych z 4 do 15 osób. W październiku 1923 nastąpiła rejestracja firmy: Fabryka Aparatów Elektrotechnicznych - inż. Stefan Ciszewski. Po roku do spółki przystąpił Mieczysław </w:t>
      </w:r>
      <w:proofErr w:type="spellStart"/>
      <w:r>
        <w:t>Kutnicki</w:t>
      </w:r>
      <w:proofErr w:type="spellEnd"/>
      <w:r>
        <w:t xml:space="preserve">. Zmieniono nazwę na: Fabryka Aparatów Elektrotechnicznych - inż. Stefan Ciszewski - </w:t>
      </w:r>
      <w:proofErr w:type="spellStart"/>
      <w:r>
        <w:t>s-ka</w:t>
      </w:r>
      <w:proofErr w:type="spellEnd"/>
      <w:r>
        <w:t xml:space="preserve">. Zwiększono kapitał. Rozpoczęto poważne inwestycje. Wymagało tego zapotrzebowanie prężnie rozwijającej się Odrodzonej Polski. W maju 1926 roku, po zakupie działki przy ul. Jana III Sobieskiego, uruchomiono produkcję w budującym się nowym zakładzie. Zakład rozwijał się stopniowo, rozszerzał asortyment produkcji sprzętu elektrotechnicznego. Obejmował on: gniazda i główki bezpiecznikowe, wkładki topikowe, wstawki dolne, gniazda wtykowe, łączniki itd. Powstały oddziały zakładu bydgoskiego w Warszawie, Wilnie, Poznaniu, Łodzi, Katowicach, w Gdańsku. Na wystawie krajowej w Poznaniu w roku 1929 wyroby firmy zdobyły złoty medal. W roku 1930 fabryka zawarła umowę kooperacyjną z Siemensem. W swojej branży </w:t>
      </w:r>
      <w:proofErr w:type="spellStart"/>
      <w:r>
        <w:t>firma</w:t>
      </w:r>
      <w:proofErr w:type="spellEnd"/>
      <w:r>
        <w:t xml:space="preserve"> zaspakajała 80 % zapotrzebowania kraju. W roku 1933 fabryka wróciła do poprzedniej nazwy, wobec wycofania się Mieczysława </w:t>
      </w:r>
      <w:proofErr w:type="spellStart"/>
      <w:r>
        <w:t>Kutnickiego</w:t>
      </w:r>
      <w:proofErr w:type="spellEnd"/>
      <w:r>
        <w:t>: Fabryka Aparatów Elektrotechnicznych - inż. Stefan Ciszewski Sp. z o.</w:t>
      </w:r>
      <w:proofErr w:type="gramStart"/>
      <w:r>
        <w:t>o</w:t>
      </w:r>
      <w:proofErr w:type="gramEnd"/>
      <w:r>
        <w:t xml:space="preserve">. Zatrudnienie w roku 1934 wynosiło 209 osób. Produkcja sprzedana: 1.142.000,- </w:t>
      </w:r>
      <w:proofErr w:type="gramStart"/>
      <w:r>
        <w:t>zł</w:t>
      </w:r>
      <w:proofErr w:type="gramEnd"/>
      <w:r>
        <w:t xml:space="preserve">. W roku 1935, od 30.05 </w:t>
      </w:r>
      <w:proofErr w:type="gramStart"/>
      <w:r>
        <w:t>do</w:t>
      </w:r>
      <w:proofErr w:type="gramEnd"/>
      <w:r>
        <w:t xml:space="preserve"> 10.06, </w:t>
      </w:r>
      <w:proofErr w:type="gramStart"/>
      <w:r>
        <w:t>odbyła</w:t>
      </w:r>
      <w:proofErr w:type="gramEnd"/>
      <w:r>
        <w:t xml:space="preserve"> się w Bydgoszczy słynna Wystawa Elektrotechniczna SEP połączona z VII Walnym Zgromadzeniem SEP przy udziale 400 członków. Zrealizowano tymczasowe iluminacje Fary, Wyspy Barbary, Klarysek, Kościoła Garnizonowego i Potopu, które przeszły do historii ozdabiając albumy o Bydgoszczy. Powstały i rozwijały się w Bydgoszczy liczne inne wiodące w Polsce przedsiębiorstwa branży elektrycznej. (Kabel Polski, Fabryka Lamp „</w:t>
      </w:r>
      <w:proofErr w:type="spellStart"/>
      <w:r>
        <w:t>Ampol</w:t>
      </w:r>
      <w:proofErr w:type="spellEnd"/>
      <w:r>
        <w:t xml:space="preserve">”, Wielkopolskie Towarzystwo Elektryczne, </w:t>
      </w:r>
      <w:proofErr w:type="spellStart"/>
      <w:r>
        <w:t>Belma</w:t>
      </w:r>
      <w:proofErr w:type="spellEnd"/>
      <w:r>
        <w:t xml:space="preserve">…). Także innych branż. (Iskra - pierwsza </w:t>
      </w:r>
      <w:proofErr w:type="spellStart"/>
      <w:r>
        <w:t>polska</w:t>
      </w:r>
      <w:proofErr w:type="spellEnd"/>
      <w:r>
        <w:t xml:space="preserve"> maszyna do pisania, Alfa, </w:t>
      </w:r>
      <w:proofErr w:type="spellStart"/>
      <w:r>
        <w:t>Grakona</w:t>
      </w:r>
      <w:proofErr w:type="spellEnd"/>
      <w:r>
        <w:t xml:space="preserve">, Unia, </w:t>
      </w:r>
      <w:proofErr w:type="spellStart"/>
      <w:r>
        <w:t>Fema</w:t>
      </w:r>
      <w:proofErr w:type="spellEnd"/>
      <w:r>
        <w:t xml:space="preserve">, </w:t>
      </w:r>
      <w:proofErr w:type="spellStart"/>
      <w:r>
        <w:t>Byfama</w:t>
      </w:r>
      <w:proofErr w:type="spellEnd"/>
      <w:r>
        <w:t xml:space="preserve">, </w:t>
      </w:r>
      <w:proofErr w:type="spellStart"/>
      <w:r>
        <w:t>Prodmetal</w:t>
      </w:r>
      <w:proofErr w:type="spellEnd"/>
      <w:r>
        <w:t xml:space="preserve">, Persil, Alfa, </w:t>
      </w:r>
      <w:proofErr w:type="spellStart"/>
      <w:r>
        <w:t>Pezetka</w:t>
      </w:r>
      <w:proofErr w:type="spellEnd"/>
      <w:r>
        <w:t xml:space="preserve">, Karbid, Fabryka Gazomierzy, Blumie, </w:t>
      </w:r>
      <w:proofErr w:type="spellStart"/>
      <w:r>
        <w:t>Lukulus</w:t>
      </w:r>
      <w:proofErr w:type="spellEnd"/>
      <w:r>
        <w:t xml:space="preserve"> ….). W roku 1937 fabryka przekształciła się w spółkę akcyjną z akcjami wykupionymi przez rodzinę Ciszewskich oraz pracowników przedsiębiorstwa: Fabryka Aparatów Elektrotechnicznych - inż. Stefan Ciszewski S.A. Rozszerzono produkcję o aparaturę i sprzęt przesyłu oraz rozdziału energii elektrycznej zarówno napięcia niskiego, jak i wysokiego. Ciszewski udzielał się społecznie i zawodowo, w wielu instytucjach, związkach, stowarzyszeniach. Wymieńmy kilka. Był współzałożycielem Oddziału Bydgoskiego Stowarzyszeni Elektryków Polskich, oraz Bydgoskiego Klubu </w:t>
      </w:r>
      <w:proofErr w:type="spellStart"/>
      <w:r>
        <w:lastRenderedPageBreak/>
        <w:t>Rotary</w:t>
      </w:r>
      <w:proofErr w:type="spellEnd"/>
      <w:r>
        <w:t xml:space="preserve"> International, był pierwszym wiceprezesem Związku Fabrykantów Bydgoskich, był radcą Izby Przemysłowo - Handlowej, działał w Ubezpieczalni Społecznej. Założył klub sportowy „Ciszewski” z sekcjami: piłki nożnej, lekkoatletyki, tenisa stołowego. Wykorzystywano stadion im. Ignacego Świtały przy ul. Nakielskiej. Otwarta i licznie uczęszczana była świetlica zakładowa w pomieszczeniach piwnicznych zakładu. Działała drużyna PCK. Ciszewski był człowiekiem otwartym. Znał języki. Odwiedzał liczne kraje Europy. Osobiście zapoznawał się nie tylko z nowymi technologiami, ale także z kulturą światową. Zakończmy opinią Rajmunda Kuczmy: Należał do najbogatszych bydgoszczan, chodził nienagannie ubrany: był człowiekiem z klasą. Jego ulubionymi kawiarniami były „Bristol” i „</w:t>
      </w:r>
      <w:proofErr w:type="spellStart"/>
      <w:r>
        <w:t>Teatralka</w:t>
      </w:r>
      <w:proofErr w:type="spellEnd"/>
      <w:r>
        <w:t>”.</w:t>
      </w:r>
      <w:r>
        <w:br/>
        <w:t>W Polsce Ludowej fabrykę upaństwowiono. Powstały i rozbudowywały się Zakłady Radiowe „ELTRA”. Też z sukcesami. Ale to już zupełnie inna historia. Z dobrymi tradycjami.</w:t>
      </w:r>
    </w:p>
    <w:sectPr w:rsidR="00B61DAA" w:rsidSect="00B6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1DA2"/>
    <w:rsid w:val="00302AE8"/>
    <w:rsid w:val="00315B60"/>
    <w:rsid w:val="003E1DA2"/>
    <w:rsid w:val="00AB07F4"/>
    <w:rsid w:val="00B6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D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E1D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4279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PIGE</dc:creator>
  <cp:lastModifiedBy>PIGE</cp:lastModifiedBy>
  <cp:revision>1</cp:revision>
  <dcterms:created xsi:type="dcterms:W3CDTF">2016-10-11T08:28:00Z</dcterms:created>
  <dcterms:modified xsi:type="dcterms:W3CDTF">2016-10-11T08:28:00Z</dcterms:modified>
</cp:coreProperties>
</file>